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CDD7" w14:textId="7C662BD7" w:rsidR="004F2116" w:rsidRDefault="004F2116" w:rsidP="004F2116">
      <w:pPr>
        <w:jc w:val="right"/>
      </w:pPr>
      <w:r>
        <w:t>Załącznik nr 6</w:t>
      </w:r>
    </w:p>
    <w:p w14:paraId="54445883" w14:textId="06782A63" w:rsidR="003029A6" w:rsidRDefault="00D559BF">
      <w:r>
        <w:t xml:space="preserve">Część </w:t>
      </w:r>
      <w:r w:rsidR="008813CC">
        <w:t>IV</w:t>
      </w:r>
      <w:r>
        <w:t xml:space="preserve">  - </w:t>
      </w:r>
      <w:r w:rsidR="002512E5">
        <w:t xml:space="preserve"> </w:t>
      </w:r>
      <w:r w:rsidR="008813CC">
        <w:t>Rewitalizacja obiektu grodzkiego w Uściu Solnym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54"/>
        <w:gridCol w:w="4078"/>
        <w:gridCol w:w="1409"/>
        <w:gridCol w:w="664"/>
        <w:gridCol w:w="1507"/>
        <w:gridCol w:w="903"/>
        <w:gridCol w:w="1375"/>
      </w:tblGrid>
      <w:tr w:rsidR="00D559BF" w14:paraId="2575703D" w14:textId="652061C2" w:rsidTr="007E6404">
        <w:tc>
          <w:tcPr>
            <w:tcW w:w="555" w:type="dxa"/>
          </w:tcPr>
          <w:p w14:paraId="58F1299B" w14:textId="602A37D9" w:rsidR="00D559BF" w:rsidRPr="007E6404" w:rsidRDefault="00D559BF">
            <w:pPr>
              <w:rPr>
                <w:b/>
                <w:bCs/>
                <w:sz w:val="20"/>
                <w:szCs w:val="20"/>
              </w:rPr>
            </w:pPr>
            <w:r w:rsidRPr="007E640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86" w:type="dxa"/>
          </w:tcPr>
          <w:p w14:paraId="36D5FBB2" w14:textId="0ED5DB5D" w:rsidR="00D559BF" w:rsidRPr="007E6404" w:rsidRDefault="00D559BF">
            <w:pPr>
              <w:rPr>
                <w:b/>
                <w:bCs/>
                <w:sz w:val="20"/>
                <w:szCs w:val="20"/>
              </w:rPr>
            </w:pPr>
            <w:r w:rsidRPr="007E6404">
              <w:rPr>
                <w:b/>
                <w:bCs/>
                <w:sz w:val="20"/>
                <w:szCs w:val="20"/>
              </w:rPr>
              <w:t xml:space="preserve">Nazwa i charakterystyka </w:t>
            </w:r>
          </w:p>
        </w:tc>
        <w:tc>
          <w:tcPr>
            <w:tcW w:w="1409" w:type="dxa"/>
          </w:tcPr>
          <w:p w14:paraId="03200A84" w14:textId="67EF2BEC" w:rsidR="00D559BF" w:rsidRPr="007E6404" w:rsidRDefault="00D559BF">
            <w:pPr>
              <w:rPr>
                <w:b/>
                <w:bCs/>
                <w:sz w:val="20"/>
                <w:szCs w:val="20"/>
              </w:rPr>
            </w:pPr>
            <w:r w:rsidRPr="007E6404">
              <w:rPr>
                <w:b/>
                <w:bCs/>
                <w:sz w:val="20"/>
                <w:szCs w:val="20"/>
              </w:rPr>
              <w:t>Nazwa i oznaczenie oferowanego produktu</w:t>
            </w:r>
            <w:r w:rsidR="00445DFE" w:rsidRPr="007E640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14:paraId="4A25B414" w14:textId="00DB9642" w:rsidR="00D559BF" w:rsidRPr="007E6404" w:rsidRDefault="00D559BF">
            <w:pPr>
              <w:rPr>
                <w:b/>
                <w:bCs/>
                <w:sz w:val="20"/>
                <w:szCs w:val="20"/>
              </w:rPr>
            </w:pPr>
            <w:r w:rsidRPr="007E6404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508" w:type="dxa"/>
          </w:tcPr>
          <w:p w14:paraId="6A1939F9" w14:textId="7C886BA4" w:rsidR="00D559BF" w:rsidRPr="007E6404" w:rsidRDefault="00D559BF">
            <w:pPr>
              <w:rPr>
                <w:b/>
                <w:bCs/>
                <w:sz w:val="20"/>
                <w:szCs w:val="20"/>
              </w:rPr>
            </w:pPr>
            <w:r w:rsidRPr="007E6404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892" w:type="dxa"/>
          </w:tcPr>
          <w:p w14:paraId="237A49FF" w14:textId="3D4C221A" w:rsidR="00D559BF" w:rsidRPr="007E6404" w:rsidRDefault="00D559BF">
            <w:pPr>
              <w:rPr>
                <w:b/>
                <w:bCs/>
                <w:sz w:val="20"/>
                <w:szCs w:val="20"/>
              </w:rPr>
            </w:pPr>
            <w:r w:rsidRPr="007E6404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376" w:type="dxa"/>
          </w:tcPr>
          <w:p w14:paraId="26532E7D" w14:textId="263C1131" w:rsidR="00D559BF" w:rsidRPr="007E6404" w:rsidRDefault="00D559BF">
            <w:pPr>
              <w:rPr>
                <w:b/>
                <w:bCs/>
                <w:sz w:val="20"/>
                <w:szCs w:val="20"/>
              </w:rPr>
            </w:pPr>
            <w:r w:rsidRPr="007E6404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559BF" w14:paraId="69610A99" w14:textId="602B312C" w:rsidTr="007E6404">
        <w:tc>
          <w:tcPr>
            <w:tcW w:w="555" w:type="dxa"/>
          </w:tcPr>
          <w:p w14:paraId="255F9B45" w14:textId="580EC5FC" w:rsidR="00D559BF" w:rsidRPr="00CE4545" w:rsidRDefault="00D559BF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1.</w:t>
            </w:r>
          </w:p>
        </w:tc>
        <w:tc>
          <w:tcPr>
            <w:tcW w:w="4086" w:type="dxa"/>
          </w:tcPr>
          <w:p w14:paraId="4C1B4C34" w14:textId="77777777" w:rsidR="008813CC" w:rsidRPr="00CE4545" w:rsidRDefault="008813CC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 xml:space="preserve">Czajnik elektryczny </w:t>
            </w:r>
          </w:p>
          <w:p w14:paraId="2A1D0081" w14:textId="77777777" w:rsidR="008813CC" w:rsidRPr="00CE4545" w:rsidRDefault="008813CC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pojemność min. 1,5 l,</w:t>
            </w:r>
          </w:p>
          <w:p w14:paraId="15D7257A" w14:textId="77777777" w:rsidR="00525D57" w:rsidRPr="00CE4545" w:rsidRDefault="008813CC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płaska grzałka płytkowa  o mocy 2400W</w:t>
            </w:r>
          </w:p>
          <w:p w14:paraId="24770A37" w14:textId="77777777" w:rsidR="008813CC" w:rsidRPr="00CE4545" w:rsidRDefault="008813CC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obrotowa podstawa</w:t>
            </w:r>
          </w:p>
          <w:p w14:paraId="10BC187B" w14:textId="77777777" w:rsidR="008813CC" w:rsidRPr="00CE4545" w:rsidRDefault="008813CC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funkcja samoczynnego wyłączenia</w:t>
            </w:r>
          </w:p>
          <w:p w14:paraId="77F375BA" w14:textId="77777777" w:rsidR="00CE4545" w:rsidRPr="00CE4545" w:rsidRDefault="00CE4545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zabezpieczenie przed przegrzaniem</w:t>
            </w:r>
          </w:p>
          <w:p w14:paraId="5FD46800" w14:textId="3F4E5179" w:rsidR="00CE4545" w:rsidRPr="00CE4545" w:rsidRDefault="00CE4545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wnętrze wykonane ze stali nierdzewnej</w:t>
            </w:r>
          </w:p>
        </w:tc>
        <w:tc>
          <w:tcPr>
            <w:tcW w:w="1409" w:type="dxa"/>
          </w:tcPr>
          <w:p w14:paraId="5B3FB06A" w14:textId="77777777" w:rsidR="00D559BF" w:rsidRPr="00CE4545" w:rsidRDefault="00D559BF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14:paraId="72A6C235" w14:textId="7F4027B1" w:rsidR="00D559BF" w:rsidRPr="00CE4545" w:rsidRDefault="00D559BF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65F10FEE" w14:textId="77777777" w:rsidR="00D559BF" w:rsidRDefault="00D559BF"/>
        </w:tc>
        <w:tc>
          <w:tcPr>
            <w:tcW w:w="892" w:type="dxa"/>
          </w:tcPr>
          <w:p w14:paraId="02754EEA" w14:textId="64D1F6AC" w:rsidR="00D559BF" w:rsidRDefault="00D559BF"/>
        </w:tc>
        <w:tc>
          <w:tcPr>
            <w:tcW w:w="1376" w:type="dxa"/>
          </w:tcPr>
          <w:p w14:paraId="740A54ED" w14:textId="77777777" w:rsidR="00D559BF" w:rsidRDefault="00D559BF"/>
        </w:tc>
      </w:tr>
      <w:tr w:rsidR="00525D57" w14:paraId="7361E36A" w14:textId="77777777" w:rsidTr="007E6404">
        <w:tc>
          <w:tcPr>
            <w:tcW w:w="555" w:type="dxa"/>
            <w:tcBorders>
              <w:bottom w:val="single" w:sz="4" w:space="0" w:color="auto"/>
            </w:tcBorders>
          </w:tcPr>
          <w:p w14:paraId="77212028" w14:textId="733ABFC3" w:rsidR="00525D57" w:rsidRPr="00CE4545" w:rsidRDefault="00525D57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4BA1FDEB" w14:textId="77777777" w:rsidR="00525D57" w:rsidRPr="00CE4545" w:rsidRDefault="00CE4545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Warnik do napojów o podwójnych ściankach</w:t>
            </w:r>
          </w:p>
          <w:p w14:paraId="381CD9EB" w14:textId="6D1E3590" w:rsidR="00CE4545" w:rsidRPr="00CE4545" w:rsidRDefault="00CE4545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pojemność</w:t>
            </w:r>
            <w:r w:rsidR="001005AF">
              <w:rPr>
                <w:sz w:val="20"/>
                <w:szCs w:val="20"/>
              </w:rPr>
              <w:t xml:space="preserve"> </w:t>
            </w:r>
            <w:r w:rsidR="004F2116">
              <w:rPr>
                <w:sz w:val="20"/>
                <w:szCs w:val="20"/>
              </w:rPr>
              <w:t xml:space="preserve"> </w:t>
            </w:r>
            <w:r w:rsidRPr="00CE4545">
              <w:rPr>
                <w:sz w:val="20"/>
                <w:szCs w:val="20"/>
              </w:rPr>
              <w:t>9l</w:t>
            </w:r>
          </w:p>
          <w:p w14:paraId="23AAAA3B" w14:textId="77ED4CC0" w:rsidR="00CE4545" w:rsidRPr="00CE4545" w:rsidRDefault="00CE4545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posiada izolowane podwójne ścianki ze stali nierdzewnej, które zmniejszają utratę ciepła</w:t>
            </w:r>
          </w:p>
          <w:p w14:paraId="3B9E18AA" w14:textId="77777777" w:rsidR="00CE4545" w:rsidRDefault="00CE4545">
            <w:pPr>
              <w:rPr>
                <w:sz w:val="20"/>
                <w:szCs w:val="20"/>
              </w:rPr>
            </w:pPr>
            <w:r w:rsidRPr="00CE4545">
              <w:rPr>
                <w:sz w:val="20"/>
                <w:szCs w:val="20"/>
              </w:rPr>
              <w:t>- płynna regulacja temperatury od 30 do 110</w:t>
            </w:r>
            <w:r w:rsidRPr="00CE4545">
              <w:rPr>
                <w:sz w:val="20"/>
                <w:szCs w:val="20"/>
                <w:vertAlign w:val="superscript"/>
              </w:rPr>
              <w:t>o</w:t>
            </w:r>
            <w:r w:rsidRPr="00CE4545">
              <w:rPr>
                <w:sz w:val="20"/>
                <w:szCs w:val="20"/>
              </w:rPr>
              <w:t>C</w:t>
            </w:r>
          </w:p>
          <w:p w14:paraId="654A8313" w14:textId="77A5E7CF" w:rsidR="00CE4545" w:rsidRDefault="00CE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moc przyłączeniowa </w:t>
            </w:r>
            <w:r w:rsidR="001005AF">
              <w:rPr>
                <w:sz w:val="20"/>
                <w:szCs w:val="20"/>
              </w:rPr>
              <w:t>w przedziale od 1000-2000W</w:t>
            </w:r>
          </w:p>
          <w:p w14:paraId="4CDB8721" w14:textId="10978AAC" w:rsidR="00CE4545" w:rsidRPr="00CE4545" w:rsidRDefault="00CE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230V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CDBECB5" w14:textId="77777777" w:rsidR="00525D57" w:rsidRPr="00CE4545" w:rsidRDefault="00525D57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C14AEED" w14:textId="42778649" w:rsidR="00525D57" w:rsidRPr="00CE4545" w:rsidRDefault="006C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0878568" w14:textId="77777777" w:rsidR="00525D57" w:rsidRDefault="00525D57"/>
        </w:tc>
        <w:tc>
          <w:tcPr>
            <w:tcW w:w="892" w:type="dxa"/>
            <w:tcBorders>
              <w:bottom w:val="single" w:sz="4" w:space="0" w:color="auto"/>
            </w:tcBorders>
          </w:tcPr>
          <w:p w14:paraId="6A1588F2" w14:textId="77777777" w:rsidR="00525D57" w:rsidRDefault="00525D57"/>
        </w:tc>
        <w:tc>
          <w:tcPr>
            <w:tcW w:w="1376" w:type="dxa"/>
          </w:tcPr>
          <w:p w14:paraId="5733A586" w14:textId="77777777" w:rsidR="00525D57" w:rsidRDefault="00525D57"/>
        </w:tc>
      </w:tr>
      <w:tr w:rsidR="004F2116" w14:paraId="40B2B641" w14:textId="77777777" w:rsidTr="007E6404">
        <w:tc>
          <w:tcPr>
            <w:tcW w:w="9114" w:type="dxa"/>
            <w:gridSpan w:val="6"/>
            <w:tcBorders>
              <w:left w:val="nil"/>
              <w:bottom w:val="nil"/>
            </w:tcBorders>
          </w:tcPr>
          <w:p w14:paraId="34ABD323" w14:textId="77777777" w:rsidR="004F2116" w:rsidRDefault="004F2116"/>
        </w:tc>
        <w:tc>
          <w:tcPr>
            <w:tcW w:w="1376" w:type="dxa"/>
          </w:tcPr>
          <w:p w14:paraId="24B46ED0" w14:textId="77777777" w:rsidR="004F2116" w:rsidRDefault="004F2116"/>
          <w:p w14:paraId="177CC0D9" w14:textId="77777777" w:rsidR="004F2116" w:rsidRDefault="004F2116"/>
          <w:p w14:paraId="3ECFB07E" w14:textId="390BDF28" w:rsidR="004F2116" w:rsidRDefault="004F2116"/>
        </w:tc>
      </w:tr>
    </w:tbl>
    <w:p w14:paraId="275B5EC0" w14:textId="5D74E70E" w:rsidR="00804FCA" w:rsidRDefault="00804FCA"/>
    <w:p w14:paraId="68D0FA9F" w14:textId="77777777" w:rsidR="00445DFE" w:rsidRDefault="00445DFE"/>
    <w:p w14:paraId="6F89058A" w14:textId="77777777" w:rsidR="00445DFE" w:rsidRDefault="00445DFE" w:rsidP="00445DFE">
      <w:pPr>
        <w:rPr>
          <w:rFonts w:ascii="Verdana" w:hAnsi="Verdana"/>
          <w:i/>
          <w:sz w:val="16"/>
          <w:szCs w:val="16"/>
        </w:rPr>
      </w:pPr>
      <w:r w:rsidRPr="00B33BBF">
        <w:rPr>
          <w:rFonts w:ascii="Verdana" w:hAnsi="Verdana"/>
          <w:i/>
          <w:sz w:val="16"/>
          <w:szCs w:val="16"/>
        </w:rPr>
        <w:t>* Wykonawca jest zobowiązany podać takie informacje, które pozwolą na jednoznaczną identyfikację produktu tzn. Zamawiający z przedstawionych danych przez Wykonawcę nie będzie miał wątpliwości, który dokładnie produkt został zaoferowany</w:t>
      </w:r>
    </w:p>
    <w:p w14:paraId="76A66149" w14:textId="77777777" w:rsidR="00445DFE" w:rsidRPr="0082677F" w:rsidRDefault="00445DFE" w:rsidP="00445DFE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  <w:r w:rsidRPr="0082677F">
        <w:rPr>
          <w:rFonts w:ascii="Verdana" w:eastAsia="Times New Roman" w:hAnsi="Verdana" w:cs="Arial"/>
          <w:sz w:val="16"/>
          <w:szCs w:val="16"/>
        </w:rPr>
        <w:t>UWAGA: Wykonawca jest zobligowany do wyceny wszystkich pozycji z tabeli.</w:t>
      </w:r>
    </w:p>
    <w:p w14:paraId="7EADEDB5" w14:textId="77777777" w:rsidR="00445DFE" w:rsidRDefault="00445DFE"/>
    <w:sectPr w:rsidR="0044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CA"/>
    <w:rsid w:val="001005AF"/>
    <w:rsid w:val="002512E5"/>
    <w:rsid w:val="00445DFE"/>
    <w:rsid w:val="004F2116"/>
    <w:rsid w:val="00525D57"/>
    <w:rsid w:val="006C5447"/>
    <w:rsid w:val="007E6404"/>
    <w:rsid w:val="00804FCA"/>
    <w:rsid w:val="008813CC"/>
    <w:rsid w:val="00CE4545"/>
    <w:rsid w:val="00D559BF"/>
    <w:rsid w:val="00E162D2"/>
    <w:rsid w:val="00E417E1"/>
    <w:rsid w:val="00F1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33CA"/>
  <w15:chartTrackingRefBased/>
  <w15:docId w15:val="{08A01CB7-B149-4C09-AAE3-B5DF9BF5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Joanna Kuryło</cp:lastModifiedBy>
  <cp:revision>6</cp:revision>
  <dcterms:created xsi:type="dcterms:W3CDTF">2021-11-19T10:32:00Z</dcterms:created>
  <dcterms:modified xsi:type="dcterms:W3CDTF">2021-11-26T10:51:00Z</dcterms:modified>
</cp:coreProperties>
</file>